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630547"/>
        <w:docPartObj>
          <w:docPartGallery w:val="Cover Pages"/>
          <w:docPartUnique/>
        </w:docPartObj>
      </w:sdtPr>
      <w:sdtEndPr>
        <w:rPr>
          <w:rFonts w:ascii="Times New Roman" w:eastAsia="Times New Roman" w:hAnsi="Times New Roman" w:cs="Times New Roman"/>
          <w:bCs/>
          <w:i/>
          <w:color w:val="000000"/>
          <w:sz w:val="28"/>
          <w:szCs w:val="28"/>
        </w:rPr>
      </w:sdtEndPr>
      <w:sdtContent>
        <w:p w:rsidR="00946B57" w:rsidRDefault="00FC2D16">
          <w:r>
            <w:rPr>
              <w:noProof/>
              <w:lang w:eastAsia="en-US"/>
            </w:rPr>
            <w:pict>
              <v:group id="_x0000_s1037" style="position:absolute;margin-left:-134.5pt;margin-top:21.3pt;width:438.85pt;height:319.25pt;z-index:251662336;mso-position-horizontal-relative:page;mso-position-vertical-relative:page" coordorigin="15,15" coordsize="9296,7619" o:allowincell="f">
                <v:shapetype id="_x0000_t32" coordsize="21600,21600" o:spt="32" o:oned="t" path="m,l21600,21600e" filled="f">
                  <v:path arrowok="t" fillok="f" o:connecttype="none"/>
                  <o:lock v:ext="edit" shapetype="t"/>
                </v:shapetype>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p>
        <w:p w:rsidR="00946B57" w:rsidRDefault="00FC2D16">
          <w:pPr>
            <w:rPr>
              <w:rFonts w:eastAsia="Times New Roman" w:cs="TimesNewRomanPS-BoldItalicMT"/>
              <w:b/>
              <w:bCs/>
              <w:i/>
              <w:iCs/>
              <w:color w:val="000000"/>
              <w:sz w:val="28"/>
              <w:szCs w:val="28"/>
            </w:rPr>
          </w:pPr>
          <w:r w:rsidRPr="00FC2D16">
            <w:rPr>
              <w:noProof/>
              <w:lang w:eastAsia="en-US"/>
            </w:rPr>
            <w:pict>
              <v:group id="_x0000_s1032" style="position:absolute;margin-left:139.4pt;margin-top:175pt;width:317.2pt;height:190.85pt;z-index:251661312;mso-position-horizontal-relative:margin;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r w:rsidRPr="00FC2D16">
            <w:rPr>
              <w:rFonts w:eastAsia="Times New Roman" w:cs="TimesNewRomanPS-BoldItalicMT"/>
              <w:b/>
              <w:bCs/>
              <w:i/>
              <w:iCs/>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5.25pt;height:90.5pt" fillcolor="#063" strokecolor="green">
                <v:fill r:id="rId8" o:title="Бумажный пакет" type="tile"/>
                <v:shadow on="t" type="perspective" color="#c7dfd3" opacity="52429f" origin="-.5,-.5" offset="-26pt,-36pt" matrix="1.25,,,1.25"/>
                <v:textpath style="font-family:&quot;Bookman Old Style&quot;;font-weight:bold;font-style:italic;v-text-kern:t" trim="t" fitpath="t" string="Муниципальное общеобразовательное учреждение&#10; Латоновская средняя общеобразовательная школа"/>
              </v:shape>
            </w:pict>
          </w:r>
        </w:p>
        <w:p w:rsidR="00946B57" w:rsidRDefault="00946B57">
          <w:pPr>
            <w:rPr>
              <w:rFonts w:eastAsia="Times New Roman" w:cs="TimesNewRomanPS-BoldItalicMT"/>
              <w:b/>
              <w:bCs/>
              <w:i/>
              <w:iCs/>
              <w:color w:val="000000"/>
              <w:sz w:val="28"/>
              <w:szCs w:val="28"/>
            </w:rPr>
          </w:pPr>
        </w:p>
        <w:p w:rsidR="00946B57" w:rsidRDefault="00946B57">
          <w:pPr>
            <w:rPr>
              <w:rFonts w:eastAsia="Times New Roman" w:cs="TimesNewRomanPS-BoldItalicMT"/>
              <w:b/>
              <w:bCs/>
              <w:i/>
              <w:iCs/>
              <w:color w:val="000000"/>
              <w:sz w:val="28"/>
              <w:szCs w:val="28"/>
            </w:rPr>
          </w:pPr>
        </w:p>
        <w:p w:rsidR="00946B57" w:rsidRDefault="00946B57">
          <w:pPr>
            <w:rPr>
              <w:rFonts w:eastAsia="Times New Roman" w:cs="TimesNewRomanPS-BoldItalicMT"/>
              <w:b/>
              <w:bCs/>
              <w:i/>
              <w:iCs/>
              <w:color w:val="000000"/>
              <w:sz w:val="28"/>
              <w:szCs w:val="28"/>
            </w:rPr>
          </w:pPr>
        </w:p>
        <w:p w:rsidR="00946B57" w:rsidRDefault="00946B57">
          <w:pPr>
            <w:rPr>
              <w:rFonts w:eastAsia="Times New Roman" w:cs="TimesNewRomanPS-BoldItalicMT"/>
              <w:b/>
              <w:bCs/>
              <w:i/>
              <w:iCs/>
              <w:color w:val="000000"/>
              <w:sz w:val="28"/>
              <w:szCs w:val="28"/>
            </w:rPr>
          </w:pPr>
        </w:p>
        <w:p w:rsidR="00946B57" w:rsidRDefault="00946B57">
          <w:pPr>
            <w:rPr>
              <w:rFonts w:eastAsia="Times New Roman" w:cs="TimesNewRomanPS-BoldItalicMT"/>
              <w:b/>
              <w:bCs/>
              <w:i/>
              <w:iCs/>
              <w:color w:val="000000"/>
              <w:sz w:val="28"/>
              <w:szCs w:val="28"/>
            </w:rPr>
          </w:pPr>
        </w:p>
        <w:p w:rsidR="00946B57" w:rsidRDefault="00946B57">
          <w:pPr>
            <w:rPr>
              <w:rFonts w:eastAsia="Times New Roman" w:cs="TimesNewRomanPS-BoldItalicMT"/>
              <w:b/>
              <w:bCs/>
              <w:i/>
              <w:iCs/>
              <w:color w:val="000000"/>
              <w:sz w:val="28"/>
              <w:szCs w:val="28"/>
            </w:rPr>
          </w:pPr>
        </w:p>
        <w:p w:rsidR="00946B57" w:rsidRPr="00946B57" w:rsidRDefault="00FC2D16">
          <w:pPr>
            <w:rPr>
              <w:rFonts w:eastAsia="Times New Roman" w:cs="TimesNewRomanPS-BoldItalicMT"/>
              <w:b/>
              <w:bCs/>
              <w:i/>
              <w:iCs/>
              <w:color w:val="000000"/>
              <w:sz w:val="28"/>
              <w:szCs w:val="28"/>
            </w:rPr>
          </w:pPr>
          <w:r w:rsidRPr="00FC2D16">
            <w:rPr>
              <w:rFonts w:ascii="Times New Roman" w:eastAsia="Times New Roman" w:hAnsi="Times New Roman" w:cs="Times New Roman"/>
              <w:bCs/>
              <w:color w:val="000000"/>
              <w:sz w:val="28"/>
              <w:szCs w:val="2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468pt;height:141.95pt" adj="2158" fillcolor="#520402" strokecolor="#b2b2b2" strokeweight="1pt">
                <v:fill color2="#fc0" focus="100%" type="gradient"/>
                <v:shadow on="t" type="perspective" color="#875b0d" opacity="45875f" origin=",.5" matrix=",,,.5,,-4768371582e-16"/>
                <v:textpath style="font-family:&quot;Bookman Old Style&quot;;font-weight:bold;font-style:italic;v-text-kern:t" trim="t" fitpath="t" string="ЭССЕ &quot;Моя педагогическая &#10;  деятельность&quot;"/>
              </v:shape>
            </w:pict>
          </w:r>
        </w:p>
        <w:tbl>
          <w:tblPr>
            <w:tblStyle w:val="ac"/>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4961"/>
          </w:tblGrid>
          <w:tr w:rsidR="00946B57" w:rsidTr="004C0872">
            <w:trPr>
              <w:trHeight w:val="2772"/>
            </w:trPr>
            <w:tc>
              <w:tcPr>
                <w:tcW w:w="5104" w:type="dxa"/>
              </w:tcPr>
              <w:p w:rsidR="00946B57" w:rsidRDefault="00946B57" w:rsidP="003F3BD1">
                <w:pPr>
                  <w:jc w:val="center"/>
                  <w:rPr>
                    <w:rFonts w:ascii="Times New Roman" w:eastAsia="Times New Roman" w:hAnsi="Times New Roman" w:cs="Times New Roman"/>
                    <w:bCs/>
                    <w:i/>
                    <w:color w:val="000000"/>
                    <w:sz w:val="28"/>
                    <w:szCs w:val="28"/>
                  </w:rPr>
                </w:pPr>
                <w:r>
                  <w:rPr>
                    <w:rFonts w:ascii="Verdana" w:eastAsia="Times New Roman" w:hAnsi="Verdana" w:cs="Times New Roman"/>
                    <w:noProof/>
                    <w:color w:val="000000"/>
                    <w:sz w:val="20"/>
                    <w:szCs w:val="20"/>
                  </w:rPr>
                  <w:drawing>
                    <wp:inline distT="0" distB="0" distL="0" distR="0">
                      <wp:extent cx="1530928" cy="2314767"/>
                      <wp:effectExtent l="381000" t="190500" r="412172" b="180783"/>
                      <wp:docPr id="12" name="Рисунок 1" descr="C:\Documents and Settings\user\Мои документы\ПРОГРАММЫ\Мои рисунк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ПРОГРАММЫ\Мои рисунки\я.jpg"/>
                              <pic:cNvPicPr>
                                <a:picLocks noChangeAspect="1" noChangeArrowheads="1"/>
                              </pic:cNvPicPr>
                            </pic:nvPicPr>
                            <pic:blipFill>
                              <a:blip r:embed="rId9" cstate="print"/>
                              <a:srcRect/>
                              <a:stretch>
                                <a:fillRect/>
                              </a:stretch>
                            </pic:blipFill>
                            <pic:spPr bwMode="auto">
                              <a:xfrm>
                                <a:off x="0" y="0"/>
                                <a:ext cx="1551501" cy="2345874"/>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tc>
            <w:tc>
              <w:tcPr>
                <w:tcW w:w="4961" w:type="dxa"/>
              </w:tcPr>
              <w:p w:rsidR="00946B57" w:rsidRDefault="00946B57" w:rsidP="003F3BD1">
                <w:pPr>
                  <w:jc w:val="center"/>
                  <w:rPr>
                    <w:rFonts w:eastAsia="Times New Roman" w:cs="TimesNewRomanPS-BoldMT"/>
                    <w:b/>
                    <w:bCs/>
                    <w:color w:val="000000"/>
                    <w:sz w:val="20"/>
                    <w:szCs w:val="20"/>
                  </w:rPr>
                </w:pPr>
              </w:p>
              <w:p w:rsidR="00946B57" w:rsidRDefault="00946B57" w:rsidP="003F3BD1">
                <w:pPr>
                  <w:jc w:val="center"/>
                  <w:rPr>
                    <w:rFonts w:eastAsia="Times New Roman" w:cs="TimesNewRomanPS-BoldMT"/>
                    <w:b/>
                    <w:bCs/>
                    <w:color w:val="000000"/>
                    <w:sz w:val="20"/>
                    <w:szCs w:val="20"/>
                  </w:rPr>
                </w:pPr>
              </w:p>
              <w:p w:rsidR="00946B57" w:rsidRDefault="00946B57" w:rsidP="003F3BD1">
                <w:pPr>
                  <w:jc w:val="center"/>
                  <w:rPr>
                    <w:rFonts w:eastAsia="Times New Roman" w:cs="TimesNewRomanPS-BoldMT"/>
                    <w:b/>
                    <w:bCs/>
                    <w:color w:val="000000"/>
                    <w:sz w:val="20"/>
                    <w:szCs w:val="20"/>
                  </w:rPr>
                </w:pPr>
              </w:p>
              <w:p w:rsidR="00946B57" w:rsidRDefault="00946B57" w:rsidP="003F3BD1">
                <w:pPr>
                  <w:jc w:val="center"/>
                  <w:rPr>
                    <w:rFonts w:eastAsia="Times New Roman" w:cs="TimesNewRomanPS-BoldMT"/>
                    <w:b/>
                    <w:bCs/>
                    <w:color w:val="000000"/>
                    <w:sz w:val="20"/>
                    <w:szCs w:val="20"/>
                  </w:rPr>
                </w:pPr>
              </w:p>
              <w:p w:rsidR="00946B57" w:rsidRDefault="00FC2D16" w:rsidP="00946B57">
                <w:pPr>
                  <w:rPr>
                    <w:rFonts w:ascii="Times New Roman" w:eastAsia="Times New Roman" w:hAnsi="Times New Roman" w:cs="Times New Roman"/>
                    <w:bCs/>
                    <w:i/>
                    <w:color w:val="000000"/>
                    <w:sz w:val="28"/>
                    <w:szCs w:val="28"/>
                  </w:rPr>
                </w:pPr>
                <w:r w:rsidRPr="00FC2D16">
                  <w:rPr>
                    <w:rFonts w:eastAsia="Times New Roman" w:cs="TimesNewRomanPS-BoldMT"/>
                    <w:b/>
                    <w:bCs/>
                    <w:color w:val="000000"/>
                    <w:sz w:val="20"/>
                    <w:szCs w:val="20"/>
                  </w:rPr>
                  <w:pict>
                    <v:shape id="_x0000_i1027" type="#_x0000_t136" style="width:197.5pt;height:85.35pt" fillcolor="#369" stroked="f">
                      <v:shadow on="t" color="#b2b2b2" opacity="52429f" offset="3pt"/>
                      <v:textpath style="font-family:&quot;Bookman Old Style&quot;;font-weight:bold;font-style:italic;v-text-kern:t" trim="t" fitpath="t" string="ГОНЧАРЕНКО&#10; НАТАЛЬЯ &#10;ВАСИЛЬЕВНА"/>
                    </v:shape>
                  </w:pict>
                </w:r>
              </w:p>
            </w:tc>
          </w:tr>
        </w:tbl>
        <w:p w:rsidR="00946B57" w:rsidRDefault="00946B57" w:rsidP="00946B57">
          <w:pPr>
            <w:tabs>
              <w:tab w:val="left" w:pos="-426"/>
              <w:tab w:val="left" w:pos="3402"/>
            </w:tabs>
            <w:spacing w:after="0" w:line="240" w:lineRule="auto"/>
            <w:jc w:val="center"/>
            <w:rPr>
              <w:rFonts w:ascii="Times New Roman" w:eastAsia="Times New Roman" w:hAnsi="Times New Roman" w:cs="Times New Roman"/>
              <w:bCs/>
              <w:i/>
              <w:color w:val="000000"/>
              <w:sz w:val="28"/>
              <w:szCs w:val="28"/>
            </w:rPr>
          </w:pPr>
        </w:p>
        <w:p w:rsidR="00946B57" w:rsidRDefault="00946B57" w:rsidP="00946B57">
          <w:pPr>
            <w:tabs>
              <w:tab w:val="left" w:pos="-426"/>
              <w:tab w:val="left" w:pos="3402"/>
            </w:tabs>
            <w:spacing w:after="0" w:line="240" w:lineRule="auto"/>
            <w:jc w:val="center"/>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с. Латоново</w:t>
          </w:r>
        </w:p>
        <w:p w:rsidR="00946B57" w:rsidRDefault="00946B57" w:rsidP="00946B57">
          <w:pPr>
            <w:tabs>
              <w:tab w:val="left" w:pos="-426"/>
              <w:tab w:val="left" w:pos="3402"/>
            </w:tabs>
            <w:spacing w:after="0" w:line="240" w:lineRule="auto"/>
            <w:ind w:left="-426"/>
            <w:jc w:val="center"/>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2010 г</w:t>
          </w:r>
        </w:p>
      </w:sdtContent>
    </w:sdt>
    <w:p w:rsidR="004C0872" w:rsidRDefault="00946B57" w:rsidP="00946B57">
      <w:pPr>
        <w:spacing w:after="0"/>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lastRenderedPageBreak/>
        <w:t xml:space="preserve">                                          </w:t>
      </w:r>
    </w:p>
    <w:p w:rsidR="00B91270" w:rsidRDefault="00B91270" w:rsidP="00946B57">
      <w:pPr>
        <w:spacing w:after="0"/>
        <w:rPr>
          <w:rFonts w:ascii="Times New Roman" w:eastAsia="Times New Roman" w:hAnsi="Times New Roman" w:cs="Times New Roman"/>
          <w:bCs/>
          <w:i/>
          <w:color w:val="000000"/>
          <w:sz w:val="28"/>
          <w:szCs w:val="28"/>
        </w:rPr>
      </w:pPr>
    </w:p>
    <w:p w:rsidR="00377920" w:rsidRPr="00946B57" w:rsidRDefault="004C0872" w:rsidP="00946B57">
      <w:pPr>
        <w:spacing w:after="0"/>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 xml:space="preserve">                                        </w:t>
      </w:r>
      <w:r w:rsidR="00946B57">
        <w:rPr>
          <w:rFonts w:ascii="Times New Roman" w:eastAsia="Times New Roman" w:hAnsi="Times New Roman" w:cs="Times New Roman"/>
          <w:bCs/>
          <w:i/>
          <w:color w:val="000000"/>
          <w:sz w:val="28"/>
          <w:szCs w:val="28"/>
        </w:rPr>
        <w:t xml:space="preserve">             </w:t>
      </w:r>
      <w:r w:rsidR="00377920" w:rsidRPr="005A306C">
        <w:rPr>
          <w:rFonts w:ascii="Times New Roman" w:eastAsia="Times New Roman" w:hAnsi="Times New Roman" w:cs="Times New Roman"/>
          <w:bCs/>
          <w:i/>
          <w:color w:val="000000"/>
          <w:sz w:val="28"/>
          <w:szCs w:val="28"/>
        </w:rPr>
        <w:t>Нам каждый год встречать и провожать</w:t>
      </w:r>
    </w:p>
    <w:p w:rsidR="00377920" w:rsidRPr="005A306C" w:rsidRDefault="00946B57" w:rsidP="00946B57">
      <w:pPr>
        <w:spacing w:after="0" w:line="240" w:lineRule="auto"/>
        <w:ind w:left="3600"/>
        <w:rPr>
          <w:rFonts w:ascii="Times New Roman" w:eastAsia="Times New Roman" w:hAnsi="Times New Roman" w:cs="Times New Roman"/>
          <w:i/>
          <w:color w:val="000000"/>
          <w:sz w:val="28"/>
          <w:szCs w:val="28"/>
        </w:rPr>
      </w:pPr>
      <w:r>
        <w:rPr>
          <w:rFonts w:ascii="Times New Roman" w:eastAsia="Times New Roman" w:hAnsi="Times New Roman" w:cs="Times New Roman"/>
          <w:bCs/>
          <w:i/>
          <w:color w:val="000000"/>
          <w:sz w:val="28"/>
          <w:szCs w:val="28"/>
        </w:rPr>
        <w:t xml:space="preserve"> </w:t>
      </w:r>
      <w:r w:rsidR="00377920" w:rsidRPr="005A306C">
        <w:rPr>
          <w:rFonts w:ascii="Times New Roman" w:eastAsia="Times New Roman" w:hAnsi="Times New Roman" w:cs="Times New Roman"/>
          <w:bCs/>
          <w:i/>
          <w:color w:val="000000"/>
          <w:sz w:val="28"/>
          <w:szCs w:val="28"/>
        </w:rPr>
        <w:t>И каждый день глядеть в ребячьи души.</w:t>
      </w:r>
    </w:p>
    <w:p w:rsidR="00377920" w:rsidRPr="005A306C" w:rsidRDefault="00377920" w:rsidP="004C0872">
      <w:pPr>
        <w:spacing w:after="0" w:line="240" w:lineRule="auto"/>
        <w:ind w:left="3600"/>
        <w:rPr>
          <w:rFonts w:ascii="Times New Roman" w:eastAsia="Times New Roman" w:hAnsi="Times New Roman" w:cs="Times New Roman"/>
          <w:i/>
          <w:color w:val="000000"/>
          <w:sz w:val="28"/>
          <w:szCs w:val="28"/>
        </w:rPr>
      </w:pPr>
      <w:r w:rsidRPr="005A306C">
        <w:rPr>
          <w:rFonts w:ascii="Times New Roman" w:eastAsia="Times New Roman" w:hAnsi="Times New Roman" w:cs="Times New Roman"/>
          <w:bCs/>
          <w:i/>
          <w:color w:val="000000"/>
          <w:sz w:val="28"/>
          <w:szCs w:val="28"/>
        </w:rPr>
        <w:t>Нам каждый час единство с ними ощущать</w:t>
      </w:r>
    </w:p>
    <w:p w:rsidR="00377920" w:rsidRPr="00B91270" w:rsidRDefault="00946B57" w:rsidP="00B91270">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bCs/>
          <w:i/>
          <w:color w:val="000000"/>
          <w:sz w:val="28"/>
          <w:szCs w:val="28"/>
        </w:rPr>
        <w:t xml:space="preserve">                   </w:t>
      </w:r>
      <w:r w:rsidR="004C0872">
        <w:rPr>
          <w:rFonts w:ascii="Times New Roman" w:eastAsia="Times New Roman" w:hAnsi="Times New Roman" w:cs="Times New Roman"/>
          <w:bCs/>
          <w:i/>
          <w:color w:val="000000"/>
          <w:sz w:val="28"/>
          <w:szCs w:val="28"/>
        </w:rPr>
        <w:t xml:space="preserve">                               </w:t>
      </w:r>
      <w:r w:rsidR="00377920" w:rsidRPr="005A306C">
        <w:rPr>
          <w:rFonts w:ascii="Times New Roman" w:eastAsia="Times New Roman" w:hAnsi="Times New Roman" w:cs="Times New Roman"/>
          <w:bCs/>
          <w:i/>
          <w:color w:val="000000"/>
          <w:sz w:val="28"/>
          <w:szCs w:val="28"/>
        </w:rPr>
        <w:t>И с каждым мигом становиться чище, лучше.</w:t>
      </w:r>
      <w:r w:rsidR="00377920" w:rsidRPr="005A306C">
        <w:rPr>
          <w:rFonts w:ascii="Times New Roman" w:eastAsia="Times New Roman" w:hAnsi="Times New Roman" w:cs="Times New Roman"/>
          <w:bCs/>
          <w:color w:val="000000"/>
          <w:sz w:val="28"/>
          <w:szCs w:val="28"/>
        </w:rPr>
        <w:t> </w:t>
      </w:r>
    </w:p>
    <w:p w:rsidR="00377920" w:rsidRPr="005A306C" w:rsidRDefault="00377920" w:rsidP="00377920">
      <w:pPr>
        <w:spacing w:after="0" w:line="240" w:lineRule="auto"/>
        <w:ind w:firstLine="54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Если сказать честно, то я всегда знала, что стану педагогом. В детстве мечтала стоять у доски и открывать детям новые горизонты, новые перспективы. Часто я пр</w:t>
      </w:r>
      <w:r w:rsidR="00ED334E">
        <w:rPr>
          <w:rFonts w:ascii="Times New Roman" w:eastAsia="Times New Roman" w:hAnsi="Times New Roman" w:cs="Times New Roman"/>
          <w:bCs/>
          <w:color w:val="000000"/>
          <w:sz w:val="28"/>
          <w:szCs w:val="28"/>
        </w:rPr>
        <w:t>оигрывала эти ситуации со своей</w:t>
      </w:r>
      <w:r w:rsidRPr="005A306C">
        <w:rPr>
          <w:rFonts w:ascii="Times New Roman" w:eastAsia="Times New Roman" w:hAnsi="Times New Roman" w:cs="Times New Roman"/>
          <w:bCs/>
          <w:color w:val="000000"/>
          <w:sz w:val="28"/>
          <w:szCs w:val="28"/>
        </w:rPr>
        <w:t xml:space="preserve"> </w:t>
      </w:r>
      <w:r w:rsidR="00ED334E">
        <w:rPr>
          <w:rFonts w:ascii="Times New Roman" w:eastAsia="Times New Roman" w:hAnsi="Times New Roman" w:cs="Times New Roman"/>
          <w:bCs/>
          <w:color w:val="000000"/>
          <w:sz w:val="28"/>
          <w:szCs w:val="28"/>
        </w:rPr>
        <w:t>младшей сестрёнкой Ириной</w:t>
      </w:r>
      <w:r w:rsidRPr="005A306C">
        <w:rPr>
          <w:rFonts w:ascii="Times New Roman" w:eastAsia="Times New Roman" w:hAnsi="Times New Roman" w:cs="Times New Roman"/>
          <w:bCs/>
          <w:color w:val="000000"/>
          <w:sz w:val="28"/>
          <w:szCs w:val="28"/>
        </w:rPr>
        <w:t xml:space="preserve">. Мне безумно хотелось поскорее стать взрослой, получить специальность и вернуться в свою родную </w:t>
      </w:r>
      <w:r w:rsidR="004C0872">
        <w:rPr>
          <w:rFonts w:ascii="Times New Roman" w:eastAsia="Times New Roman" w:hAnsi="Times New Roman" w:cs="Times New Roman"/>
          <w:bCs/>
          <w:color w:val="000000"/>
          <w:sz w:val="28"/>
          <w:szCs w:val="28"/>
        </w:rPr>
        <w:t xml:space="preserve">Латоновскую </w:t>
      </w:r>
      <w:r w:rsidRPr="005A306C">
        <w:rPr>
          <w:rFonts w:ascii="Times New Roman" w:eastAsia="Times New Roman" w:hAnsi="Times New Roman" w:cs="Times New Roman"/>
          <w:bCs/>
          <w:color w:val="000000"/>
          <w:sz w:val="28"/>
          <w:szCs w:val="28"/>
        </w:rPr>
        <w:t>школу. Верн</w:t>
      </w:r>
      <w:r w:rsidR="00ED334E">
        <w:rPr>
          <w:rFonts w:ascii="Times New Roman" w:eastAsia="Times New Roman" w:hAnsi="Times New Roman" w:cs="Times New Roman"/>
          <w:bCs/>
          <w:color w:val="000000"/>
          <w:sz w:val="28"/>
          <w:szCs w:val="28"/>
        </w:rPr>
        <w:t>утьс</w:t>
      </w:r>
      <w:r w:rsidR="00447385">
        <w:rPr>
          <w:rFonts w:ascii="Times New Roman" w:eastAsia="Times New Roman" w:hAnsi="Times New Roman" w:cs="Times New Roman"/>
          <w:bCs/>
          <w:color w:val="000000"/>
          <w:sz w:val="28"/>
          <w:szCs w:val="28"/>
        </w:rPr>
        <w:t>я учителем математики и физики.</w:t>
      </w:r>
      <w:r w:rsidRPr="005A306C">
        <w:rPr>
          <w:rFonts w:ascii="Times New Roman" w:eastAsia="Times New Roman" w:hAnsi="Times New Roman" w:cs="Times New Roman"/>
          <w:bCs/>
          <w:color w:val="000000"/>
          <w:sz w:val="28"/>
          <w:szCs w:val="28"/>
        </w:rPr>
        <w:t xml:space="preserve"> И вот моя мечта осуществилась, воплотились в жизнь все мои детские «уроки»…</w:t>
      </w:r>
    </w:p>
    <w:p w:rsidR="00377920" w:rsidRPr="005A306C" w:rsidRDefault="00377920" w:rsidP="00377920">
      <w:pPr>
        <w:spacing w:after="0" w:line="240" w:lineRule="auto"/>
        <w:ind w:firstLine="540"/>
        <w:jc w:val="both"/>
        <w:rPr>
          <w:rFonts w:ascii="Times New Roman" w:eastAsia="Times New Roman" w:hAnsi="Times New Roman" w:cs="Times New Roman"/>
          <w:bCs/>
          <w:sz w:val="28"/>
          <w:szCs w:val="28"/>
        </w:rPr>
      </w:pPr>
      <w:r w:rsidRPr="005A306C">
        <w:rPr>
          <w:rFonts w:ascii="Times New Roman" w:eastAsia="Times New Roman" w:hAnsi="Times New Roman" w:cs="Times New Roman"/>
          <w:bCs/>
          <w:color w:val="000000"/>
          <w:sz w:val="28"/>
          <w:szCs w:val="28"/>
        </w:rPr>
        <w:t xml:space="preserve">Придя в школу, я поняла, что не получала такого удовлетворения от жизни, как в школе. Школа – самая удивительная страна, где каждый день не похож не предыдущий, где каждый миг – это поиск чего-то нового, интересного, где нет времени скучать, ссориться и тратить время на пустое, где каждый ученик – это строитель будущего, а значит все жители этой страны в ответе за будущее. Где все время надо торопиться, торопиться успеть, где все время надо спешить, спешить стать интересным для окружающих тебя людей, оставаться интересным всегда, дарить окружающим свою энергию, знания, умения, торопиться узнать новое, торопиться не опоздать. Поэтому в этой стране уживаются только самые стойкие, самые терпеливые, самые мужественные, самые искренние, самые ответственные, самые добрые, самые интересные и самые удивительные люди. И называют их учителями. </w:t>
      </w:r>
    </w:p>
    <w:p w:rsidR="00377920" w:rsidRPr="005A306C" w:rsidRDefault="00377920" w:rsidP="00377920">
      <w:pPr>
        <w:spacing w:after="0" w:line="240" w:lineRule="auto"/>
        <w:ind w:firstLine="540"/>
        <w:jc w:val="both"/>
        <w:rPr>
          <w:rFonts w:ascii="Times New Roman" w:eastAsia="Times New Roman" w:hAnsi="Times New Roman" w:cs="Times New Roman"/>
          <w:sz w:val="28"/>
          <w:szCs w:val="28"/>
        </w:rPr>
      </w:pPr>
      <w:r w:rsidRPr="005A306C">
        <w:rPr>
          <w:rFonts w:ascii="Times New Roman" w:eastAsia="Times New Roman" w:hAnsi="Times New Roman" w:cs="Times New Roman"/>
          <w:bCs/>
          <w:color w:val="000000"/>
          <w:sz w:val="28"/>
          <w:szCs w:val="28"/>
        </w:rPr>
        <w:t>И я тороплюс</w:t>
      </w:r>
      <w:r w:rsidR="004C0872">
        <w:rPr>
          <w:rFonts w:ascii="Times New Roman" w:eastAsia="Times New Roman" w:hAnsi="Times New Roman" w:cs="Times New Roman"/>
          <w:bCs/>
          <w:color w:val="000000"/>
          <w:sz w:val="28"/>
          <w:szCs w:val="28"/>
        </w:rPr>
        <w:t xml:space="preserve">ь. Я хочу. Я могу найти новые знания, впечатления, события… </w:t>
      </w:r>
      <w:r w:rsidRPr="005A306C">
        <w:rPr>
          <w:rFonts w:ascii="Times New Roman" w:eastAsia="Times New Roman" w:hAnsi="Times New Roman" w:cs="Times New Roman"/>
          <w:bCs/>
          <w:color w:val="000000"/>
          <w:sz w:val="28"/>
          <w:szCs w:val="28"/>
        </w:rPr>
        <w:t>Хочу смотреть на мир широко раскрытыми глазами. Хочу быть искренним, искренним с собой,  с другом, с близким, с далеким. Хочу быть отзывчивым. Чтобы не пройти рядом с чужой болью. В той жизни, которую я выбрала сегодня, нужно много терпения, мужества и стойкости. Очень много.</w:t>
      </w:r>
    </w:p>
    <w:p w:rsidR="00377920" w:rsidRPr="005A306C" w:rsidRDefault="00377920" w:rsidP="00377920">
      <w:pPr>
        <w:spacing w:after="0" w:line="240" w:lineRule="auto"/>
        <w:ind w:firstLine="54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Конечно, главные жители этой страны – это дети. Именно они заставляют нас быть такими, какие мы есть. И я благодарна им за это. Ведь они </w:t>
      </w:r>
      <w:r w:rsidRPr="005A306C">
        <w:rPr>
          <w:rFonts w:ascii="Times New Roman" w:eastAsia="Times New Roman" w:hAnsi="Times New Roman" w:cs="Times New Roman"/>
          <w:bCs/>
          <w:vanish/>
          <w:color w:val="000000"/>
          <w:sz w:val="28"/>
          <w:szCs w:val="28"/>
        </w:rPr>
        <w:t xml:space="preserve"> </w:t>
      </w:r>
      <w:r w:rsidRPr="005A306C">
        <w:rPr>
          <w:rFonts w:ascii="Times New Roman" w:eastAsia="Times New Roman" w:hAnsi="Times New Roman" w:cs="Times New Roman"/>
          <w:bCs/>
          <w:color w:val="000000"/>
          <w:sz w:val="28"/>
          <w:szCs w:val="28"/>
        </w:rPr>
        <w:t xml:space="preserve"> «закаляют» меня и многому учат. Учат принимать их такими, какие они есть, быть терпимей к ошибкам других, но требовательней к самой себе. Воспитывая их, я изменилась сама.</w:t>
      </w:r>
    </w:p>
    <w:p w:rsidR="00377920" w:rsidRPr="005A306C" w:rsidRDefault="00377920" w:rsidP="00377920">
      <w:pPr>
        <w:spacing w:after="0" w:line="240" w:lineRule="auto"/>
        <w:ind w:firstLine="54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 xml:space="preserve">Вот уже пятый год я работаю в школе с детьми. Это были годы поисков, раздумий, разочарований, колебаний, открытий, которые перевернули всю мою жизнь. Сегодня, уверенно ступая на путь педагогического поиска, понимаю, что нужно многое сделать. Нужно многое знать в педагогике, надо осваивать новые программы, изучать новую технику, читать энциклопедии, справочники, руководства, способные воздействовать на сознание учеников. В этом разнообразии точек зрения, позиций, подходов важно выбрать нужное для себя, выбрать собственную позицию. И я учусь. Учусь все время. Учусь всегда. Учусь </w:t>
      </w:r>
      <w:r w:rsidRPr="004C0872">
        <w:rPr>
          <w:rFonts w:ascii="Times New Roman" w:eastAsia="Times New Roman" w:hAnsi="Times New Roman" w:cs="Times New Roman"/>
          <w:bCs/>
          <w:color w:val="000000"/>
          <w:sz w:val="28"/>
          <w:szCs w:val="28"/>
        </w:rPr>
        <w:t>везде. И мне нравиться учиться. Мой девиз: «</w:t>
      </w:r>
      <w:r w:rsidR="004C0872" w:rsidRPr="004C0872">
        <w:rPr>
          <w:rFonts w:ascii="Times New Roman" w:hAnsi="Times New Roman" w:cs="Times New Roman"/>
          <w:sz w:val="28"/>
          <w:szCs w:val="28"/>
        </w:rPr>
        <w:t>Знания для себя - достижения для России!</w:t>
      </w:r>
      <w:r w:rsidRPr="004C0872">
        <w:rPr>
          <w:rFonts w:ascii="Times New Roman" w:eastAsia="Times New Roman" w:hAnsi="Times New Roman" w:cs="Times New Roman"/>
          <w:bCs/>
          <w:color w:val="000000"/>
          <w:sz w:val="28"/>
          <w:szCs w:val="28"/>
        </w:rPr>
        <w:t>».</w:t>
      </w:r>
    </w:p>
    <w:p w:rsidR="004C0872" w:rsidRDefault="00377920" w:rsidP="00377920">
      <w:pPr>
        <w:spacing w:after="0" w:line="240" w:lineRule="auto"/>
        <w:ind w:firstLine="540"/>
        <w:jc w:val="both"/>
        <w:rPr>
          <w:rFonts w:ascii="Times New Roman" w:eastAsia="Times New Roman" w:hAnsi="Times New Roman" w:cs="Times New Roman"/>
          <w:bCs/>
          <w:color w:val="000000"/>
          <w:sz w:val="28"/>
          <w:szCs w:val="28"/>
        </w:rPr>
      </w:pPr>
      <w:r w:rsidRPr="005A306C">
        <w:rPr>
          <w:rFonts w:ascii="Times New Roman" w:eastAsia="Times New Roman" w:hAnsi="Times New Roman" w:cs="Times New Roman"/>
          <w:bCs/>
          <w:color w:val="000000"/>
          <w:sz w:val="28"/>
          <w:szCs w:val="28"/>
        </w:rPr>
        <w:t xml:space="preserve">В моем понимании учитель – человек постоянно находящийся в поиске, выявляющий проблемы, ставящий цели, достигающий результата. Когда все время </w:t>
      </w:r>
    </w:p>
    <w:p w:rsidR="004C0872" w:rsidRDefault="004C0872" w:rsidP="00377920">
      <w:pPr>
        <w:spacing w:after="0" w:line="240" w:lineRule="auto"/>
        <w:ind w:firstLine="540"/>
        <w:jc w:val="both"/>
        <w:rPr>
          <w:rFonts w:ascii="Times New Roman" w:eastAsia="Times New Roman" w:hAnsi="Times New Roman" w:cs="Times New Roman"/>
          <w:bCs/>
          <w:color w:val="000000"/>
          <w:sz w:val="28"/>
          <w:szCs w:val="28"/>
        </w:rPr>
      </w:pPr>
    </w:p>
    <w:p w:rsidR="00AE3A20" w:rsidRPr="00F17DCE" w:rsidRDefault="00377920" w:rsidP="00F17DCE">
      <w:pPr>
        <w:spacing w:after="0" w:line="240" w:lineRule="auto"/>
        <w:ind w:firstLine="54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lastRenderedPageBreak/>
        <w:t>кажется, что что-то можно изменить, улучшить. И снова поиски, переживания, бессонные ночи. Я так и живу с тех пор, как пришла в школу.</w:t>
      </w:r>
    </w:p>
    <w:p w:rsidR="00377920" w:rsidRPr="005A306C" w:rsidRDefault="00377920" w:rsidP="00377920">
      <w:pPr>
        <w:spacing w:after="0" w:line="240" w:lineRule="auto"/>
        <w:ind w:firstLine="54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В первые годы работы с детьми, для меня было странно, почему дети плохо воспринимают информацию, когда все так элементарно просто и понятно. Это нам, взрослым, понятно, а им нет. Этот урок я освоила не сразу. Поэтому, считаю, что настоящий учитель тот, кто способен спуститься с высот своих знаний до незнания ученика и вместе с ним совершить восхождение. Это стало первым принципом, которым я сегодня руководствуюсь в своей педагогической деятельности.</w:t>
      </w:r>
    </w:p>
    <w:p w:rsidR="00377920" w:rsidRPr="005A306C" w:rsidRDefault="00377920" w:rsidP="00377920">
      <w:pPr>
        <w:spacing w:after="0" w:line="240" w:lineRule="auto"/>
        <w:ind w:firstLine="54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Приходя на урок, да и просто общаясь с детьми, я раскрываю им свое мироощущение, свою систему ценностей, отношение ко всему, что происходит вокруг, несу им то, что интересно мне. И это должно быть искренне. Любая фальшь будет замечена и способна разочаровать, поранить юные души. Быть честным, искренним – второй мой принцип.</w:t>
      </w:r>
    </w:p>
    <w:p w:rsidR="00377920" w:rsidRPr="005A306C" w:rsidRDefault="00377920" w:rsidP="00ED334E">
      <w:pPr>
        <w:spacing w:after="0" w:line="240" w:lineRule="auto"/>
        <w:ind w:firstLine="54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Роль педагога заключается в том, чтобы способствовать развитию способности ребенка, осознавать себя личностью во взаимоотношениях с другими людьми и миром в целом, осмысливать свои действия, прогнозировать и оценивать свои результаты, развить самостоятельность, инициативу, творческий потенциал. Создание условий для реализации индивидуальных способностей каждого ребенка – третий принцип комфортности обучения и воспитания.</w:t>
      </w:r>
      <w:r w:rsidRPr="005A306C">
        <w:rPr>
          <w:rFonts w:ascii="Times New Roman" w:eastAsia="Times New Roman" w:hAnsi="Times New Roman" w:cs="Times New Roman"/>
          <w:color w:val="000000"/>
          <w:sz w:val="28"/>
          <w:szCs w:val="28"/>
        </w:rPr>
        <w:t xml:space="preserve"> </w:t>
      </w:r>
    </w:p>
    <w:p w:rsidR="00377920" w:rsidRPr="005A306C" w:rsidRDefault="00377920" w:rsidP="00377920">
      <w:pPr>
        <w:spacing w:after="0" w:line="240" w:lineRule="auto"/>
        <w:ind w:firstLine="54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 И снова звенит звонок с урока. Но завтра снова урок, и послезавтра урок, и будут они разные, но самые лучшие те, когда ученики спорят, спрашивают, высказывают свои мнения. Самые приятные минуты, когда они говорят, что урок понравился, а для того, чтобы урок понравился, в нем должны быть изюминки. И задача учителя – найти эти изюминки.</w:t>
      </w:r>
    </w:p>
    <w:p w:rsidR="00377920" w:rsidRPr="005A306C" w:rsidRDefault="00377920" w:rsidP="00B91270">
      <w:pPr>
        <w:spacing w:after="0" w:line="240" w:lineRule="auto"/>
        <w:ind w:firstLine="54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Сколько будет еще звонков и уроков в моей судьбе?</w:t>
      </w:r>
      <w:r w:rsidR="00B91270">
        <w:rPr>
          <w:rFonts w:ascii="Times New Roman" w:eastAsia="Times New Roman" w:hAnsi="Times New Roman" w:cs="Times New Roman"/>
          <w:color w:val="000000"/>
          <w:sz w:val="28"/>
          <w:szCs w:val="28"/>
        </w:rPr>
        <w:t xml:space="preserve"> </w:t>
      </w:r>
      <w:r w:rsidRPr="005A306C">
        <w:rPr>
          <w:rFonts w:ascii="Times New Roman" w:eastAsia="Times New Roman" w:hAnsi="Times New Roman" w:cs="Times New Roman"/>
          <w:bCs/>
          <w:color w:val="000000"/>
          <w:sz w:val="28"/>
          <w:szCs w:val="28"/>
        </w:rPr>
        <w:t>Идут дни, годы. Идут очень быстр</w:t>
      </w:r>
      <w:r w:rsidR="00B91270">
        <w:rPr>
          <w:rFonts w:ascii="Times New Roman" w:eastAsia="Times New Roman" w:hAnsi="Times New Roman" w:cs="Times New Roman"/>
          <w:bCs/>
          <w:color w:val="000000"/>
          <w:sz w:val="28"/>
          <w:szCs w:val="28"/>
        </w:rPr>
        <w:t xml:space="preserve">о. А хочется успеть многое. Мы плавно перешли в </w:t>
      </w:r>
      <w:r w:rsidRPr="005A306C">
        <w:rPr>
          <w:rFonts w:ascii="Times New Roman" w:eastAsia="Times New Roman" w:hAnsi="Times New Roman" w:cs="Times New Roman"/>
          <w:bCs/>
          <w:color w:val="000000"/>
          <w:sz w:val="28"/>
          <w:szCs w:val="28"/>
        </w:rPr>
        <w:t xml:space="preserve">новый </w:t>
      </w:r>
      <w:r w:rsidR="00B91270">
        <w:rPr>
          <w:rFonts w:ascii="Times New Roman" w:eastAsia="Times New Roman" w:hAnsi="Times New Roman" w:cs="Times New Roman"/>
          <w:bCs/>
          <w:color w:val="000000"/>
          <w:sz w:val="28"/>
          <w:szCs w:val="28"/>
          <w:lang w:val="en-US"/>
        </w:rPr>
        <w:t>XXI</w:t>
      </w:r>
      <w:r w:rsidR="00B91270" w:rsidRPr="00B91270">
        <w:rPr>
          <w:rFonts w:ascii="Times New Roman" w:eastAsia="Times New Roman" w:hAnsi="Times New Roman" w:cs="Times New Roman"/>
          <w:bCs/>
          <w:color w:val="000000"/>
          <w:sz w:val="28"/>
          <w:szCs w:val="28"/>
        </w:rPr>
        <w:t xml:space="preserve"> </w:t>
      </w:r>
      <w:r w:rsidRPr="005A306C">
        <w:rPr>
          <w:rFonts w:ascii="Times New Roman" w:eastAsia="Times New Roman" w:hAnsi="Times New Roman" w:cs="Times New Roman"/>
          <w:bCs/>
          <w:color w:val="000000"/>
          <w:sz w:val="28"/>
          <w:szCs w:val="28"/>
        </w:rPr>
        <w:t>век. Но каким бы он ни был, дети всегда остаются детьми, учителя – учителями. Меняются времена, но не меняются задачи учителя:</w:t>
      </w:r>
    </w:p>
    <w:p w:rsidR="00377920" w:rsidRPr="004C0872" w:rsidRDefault="00377920" w:rsidP="004C0872">
      <w:pPr>
        <w:pStyle w:val="af"/>
        <w:numPr>
          <w:ilvl w:val="0"/>
          <w:numId w:val="6"/>
        </w:numPr>
        <w:spacing w:after="0" w:line="240" w:lineRule="auto"/>
        <w:jc w:val="both"/>
        <w:rPr>
          <w:rFonts w:ascii="Times New Roman" w:eastAsia="Times New Roman" w:hAnsi="Times New Roman" w:cs="Times New Roman"/>
          <w:color w:val="000000"/>
          <w:sz w:val="28"/>
          <w:szCs w:val="28"/>
        </w:rPr>
      </w:pPr>
      <w:r w:rsidRPr="004C0872">
        <w:rPr>
          <w:rFonts w:ascii="Times New Roman" w:eastAsia="Times New Roman" w:hAnsi="Times New Roman" w:cs="Times New Roman"/>
          <w:bCs/>
          <w:color w:val="000000"/>
          <w:sz w:val="28"/>
          <w:szCs w:val="28"/>
        </w:rPr>
        <w:t>дать учащимся прочные и глубокие знания по предмету;</w:t>
      </w:r>
    </w:p>
    <w:p w:rsidR="00377920" w:rsidRPr="004C0872" w:rsidRDefault="00377920" w:rsidP="004C0872">
      <w:pPr>
        <w:pStyle w:val="af"/>
        <w:numPr>
          <w:ilvl w:val="0"/>
          <w:numId w:val="6"/>
        </w:numPr>
        <w:spacing w:after="0" w:line="240" w:lineRule="auto"/>
        <w:jc w:val="both"/>
        <w:rPr>
          <w:rFonts w:ascii="Times New Roman" w:eastAsia="Times New Roman" w:hAnsi="Times New Roman" w:cs="Times New Roman"/>
          <w:color w:val="000000"/>
          <w:sz w:val="28"/>
          <w:szCs w:val="28"/>
        </w:rPr>
      </w:pPr>
      <w:r w:rsidRPr="004C0872">
        <w:rPr>
          <w:rFonts w:ascii="Times New Roman" w:eastAsia="Times New Roman" w:hAnsi="Times New Roman" w:cs="Times New Roman"/>
          <w:bCs/>
          <w:color w:val="000000"/>
          <w:sz w:val="28"/>
          <w:szCs w:val="28"/>
        </w:rPr>
        <w:t>содействовать творческому развитию каждого ученика, как на уроке, так и вне урока;</w:t>
      </w:r>
    </w:p>
    <w:p w:rsidR="00377920" w:rsidRPr="004C0872" w:rsidRDefault="00377920" w:rsidP="004C0872">
      <w:pPr>
        <w:pStyle w:val="af"/>
        <w:numPr>
          <w:ilvl w:val="0"/>
          <w:numId w:val="6"/>
        </w:numPr>
        <w:spacing w:after="0" w:line="240" w:lineRule="auto"/>
        <w:jc w:val="both"/>
        <w:rPr>
          <w:rFonts w:ascii="Times New Roman" w:eastAsia="Times New Roman" w:hAnsi="Times New Roman" w:cs="Times New Roman"/>
          <w:color w:val="000000"/>
          <w:sz w:val="28"/>
          <w:szCs w:val="28"/>
        </w:rPr>
      </w:pPr>
      <w:r w:rsidRPr="004C0872">
        <w:rPr>
          <w:rFonts w:ascii="Times New Roman" w:eastAsia="Times New Roman" w:hAnsi="Times New Roman" w:cs="Times New Roman"/>
          <w:bCs/>
          <w:color w:val="000000"/>
          <w:sz w:val="28"/>
          <w:szCs w:val="28"/>
        </w:rPr>
        <w:t>вызвать у ребенка интерес к знаниям, научить его иметь собственное мнение;</w:t>
      </w:r>
    </w:p>
    <w:p w:rsidR="004C0872" w:rsidRPr="004C0872" w:rsidRDefault="00377920" w:rsidP="004C0872">
      <w:pPr>
        <w:pStyle w:val="af"/>
        <w:numPr>
          <w:ilvl w:val="0"/>
          <w:numId w:val="6"/>
        </w:numPr>
        <w:spacing w:after="0" w:line="240" w:lineRule="auto"/>
        <w:jc w:val="both"/>
        <w:rPr>
          <w:rFonts w:ascii="Times New Roman" w:eastAsia="Times New Roman" w:hAnsi="Times New Roman" w:cs="Times New Roman"/>
          <w:color w:val="000000"/>
          <w:sz w:val="28"/>
          <w:szCs w:val="28"/>
        </w:rPr>
      </w:pPr>
      <w:r w:rsidRPr="004C0872">
        <w:rPr>
          <w:rFonts w:ascii="Times New Roman" w:eastAsia="Times New Roman" w:hAnsi="Times New Roman" w:cs="Times New Roman"/>
          <w:bCs/>
          <w:color w:val="000000"/>
          <w:sz w:val="28"/>
          <w:szCs w:val="28"/>
        </w:rPr>
        <w:t>воспитывать у детей самостоятельность, любознательность, честность, личную инициативу, веру в себя;</w:t>
      </w:r>
    </w:p>
    <w:p w:rsidR="00377920" w:rsidRPr="004C0872" w:rsidRDefault="00377920" w:rsidP="004C0872">
      <w:pPr>
        <w:pStyle w:val="af"/>
        <w:numPr>
          <w:ilvl w:val="0"/>
          <w:numId w:val="6"/>
        </w:numPr>
        <w:spacing w:after="0" w:line="240" w:lineRule="auto"/>
        <w:jc w:val="both"/>
        <w:rPr>
          <w:rFonts w:ascii="Times New Roman" w:eastAsia="Times New Roman" w:hAnsi="Times New Roman" w:cs="Times New Roman"/>
          <w:color w:val="000000"/>
          <w:sz w:val="28"/>
          <w:szCs w:val="28"/>
        </w:rPr>
      </w:pPr>
      <w:r w:rsidRPr="004C0872">
        <w:rPr>
          <w:rFonts w:ascii="Times New Roman" w:eastAsia="Wingdings" w:hAnsi="Times New Roman" w:cs="Times New Roman"/>
          <w:color w:val="000000"/>
          <w:sz w:val="28"/>
          <w:szCs w:val="28"/>
        </w:rPr>
        <w:t xml:space="preserve"> </w:t>
      </w:r>
      <w:r w:rsidRPr="004C0872">
        <w:rPr>
          <w:rFonts w:ascii="Times New Roman" w:eastAsia="Times New Roman" w:hAnsi="Times New Roman" w:cs="Times New Roman"/>
          <w:bCs/>
          <w:color w:val="000000"/>
          <w:sz w:val="28"/>
          <w:szCs w:val="28"/>
        </w:rPr>
        <w:t>стать им другом, раскрыть богатство их душ.</w:t>
      </w:r>
    </w:p>
    <w:p w:rsidR="00B91270" w:rsidRPr="005A306C" w:rsidRDefault="00377920" w:rsidP="00B91270">
      <w:pPr>
        <w:spacing w:after="0" w:line="240" w:lineRule="auto"/>
        <w:ind w:firstLine="54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Я понимаю и принимаю это.</w:t>
      </w:r>
      <w:r w:rsidR="00B91270">
        <w:rPr>
          <w:rFonts w:ascii="Times New Roman" w:eastAsia="Times New Roman" w:hAnsi="Times New Roman" w:cs="Times New Roman"/>
          <w:color w:val="000000"/>
          <w:sz w:val="28"/>
          <w:szCs w:val="28"/>
        </w:rPr>
        <w:t xml:space="preserve"> </w:t>
      </w:r>
      <w:r w:rsidRPr="005A306C">
        <w:rPr>
          <w:rFonts w:ascii="Times New Roman" w:eastAsia="Times New Roman" w:hAnsi="Times New Roman" w:cs="Times New Roman"/>
          <w:bCs/>
          <w:color w:val="000000"/>
          <w:sz w:val="28"/>
          <w:szCs w:val="28"/>
        </w:rPr>
        <w:t>Таковы мои педагогические аксиомы. Может они очень просты? И это неудивительно, ведь мой педагогический стаж невелик. Но что я твердо усвоила за эти годы – это то, что мастерство учителя не случайная удача, не счастливая находка, а систематический, кропотливый поиск и труд, часто черновой, будничный, наполненный тревожными раздумьями, открытиями и неудачами.</w:t>
      </w:r>
    </w:p>
    <w:p w:rsidR="00377920" w:rsidRPr="005A306C" w:rsidRDefault="00377920" w:rsidP="00377920">
      <w:pPr>
        <w:spacing w:after="0" w:line="240" w:lineRule="auto"/>
        <w:ind w:firstLine="54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color w:val="000000"/>
          <w:sz w:val="28"/>
          <w:szCs w:val="28"/>
        </w:rPr>
        <w:t>Завтра будет новый школьный день. Завтра в классе на меня опять будут смотреть глаза. Глаза моих учеников.</w:t>
      </w:r>
    </w:p>
    <w:p w:rsidR="00377920" w:rsidRPr="005A306C" w:rsidRDefault="00B91270" w:rsidP="00B9127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377920" w:rsidRPr="005A306C">
        <w:rPr>
          <w:rFonts w:ascii="Times New Roman" w:eastAsia="Times New Roman" w:hAnsi="Times New Roman" w:cs="Times New Roman"/>
          <w:bCs/>
          <w:color w:val="000000"/>
          <w:sz w:val="28"/>
          <w:szCs w:val="28"/>
        </w:rPr>
        <w:t>Звенит звонок, класс замер в ожидании.</w:t>
      </w:r>
    </w:p>
    <w:p w:rsidR="00377920" w:rsidRPr="005A306C" w:rsidRDefault="00377920" w:rsidP="00377920">
      <w:pPr>
        <w:spacing w:after="0" w:line="240" w:lineRule="auto"/>
        <w:ind w:firstLine="216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Учитель – дети, всё в этой паре слов.</w:t>
      </w:r>
    </w:p>
    <w:p w:rsidR="00377920" w:rsidRPr="005A306C" w:rsidRDefault="00377920" w:rsidP="00377920">
      <w:pPr>
        <w:spacing w:after="0" w:line="240" w:lineRule="auto"/>
        <w:ind w:firstLine="216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Я говорю им: «Здравствуйте, внимание!»</w:t>
      </w:r>
    </w:p>
    <w:p w:rsidR="00377920" w:rsidRPr="005A306C" w:rsidRDefault="00377920" w:rsidP="00377920">
      <w:pPr>
        <w:spacing w:after="0" w:line="240" w:lineRule="auto"/>
        <w:ind w:firstLine="2160"/>
        <w:jc w:val="both"/>
        <w:rPr>
          <w:rFonts w:ascii="Times New Roman" w:eastAsia="Times New Roman" w:hAnsi="Times New Roman" w:cs="Times New Roman"/>
          <w:color w:val="000000"/>
          <w:sz w:val="28"/>
          <w:szCs w:val="28"/>
        </w:rPr>
      </w:pPr>
      <w:r w:rsidRPr="005A306C">
        <w:rPr>
          <w:rFonts w:ascii="Times New Roman" w:eastAsia="Times New Roman" w:hAnsi="Times New Roman" w:cs="Times New Roman"/>
          <w:bCs/>
          <w:color w:val="000000"/>
          <w:sz w:val="28"/>
          <w:szCs w:val="28"/>
        </w:rPr>
        <w:t>И начинается урок.</w:t>
      </w:r>
    </w:p>
    <w:p w:rsidR="007858F5" w:rsidRPr="0068159B" w:rsidRDefault="007858F5" w:rsidP="0068159B">
      <w:pPr>
        <w:spacing w:after="0"/>
        <w:jc w:val="both"/>
        <w:rPr>
          <w:rFonts w:ascii="Times New Roman" w:hAnsi="Times New Roman" w:cs="Times New Roman"/>
          <w:sz w:val="28"/>
          <w:szCs w:val="28"/>
        </w:rPr>
      </w:pPr>
    </w:p>
    <w:sectPr w:rsidR="007858F5" w:rsidRPr="0068159B" w:rsidSect="00B91270">
      <w:pgSz w:w="11906" w:h="16838"/>
      <w:pgMar w:top="284" w:right="850" w:bottom="993" w:left="993" w:header="708" w:footer="708" w:gutter="0"/>
      <w:pgBorders w:offsetFrom="page">
        <w:top w:val="creaturesInsects" w:sz="14" w:space="24" w:color="auto"/>
        <w:left w:val="creaturesInsects" w:sz="14" w:space="24" w:color="auto"/>
        <w:bottom w:val="creaturesInsects" w:sz="14" w:space="24" w:color="auto"/>
        <w:right w:val="creaturesInsects" w:sz="1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B4" w:rsidRDefault="008333B4" w:rsidP="00B9393C">
      <w:pPr>
        <w:spacing w:after="0" w:line="240" w:lineRule="auto"/>
      </w:pPr>
      <w:r>
        <w:separator/>
      </w:r>
    </w:p>
  </w:endnote>
  <w:endnote w:type="continuationSeparator" w:id="1">
    <w:p w:rsidR="008333B4" w:rsidRDefault="008333B4" w:rsidP="00B93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B4" w:rsidRDefault="008333B4" w:rsidP="00B9393C">
      <w:pPr>
        <w:spacing w:after="0" w:line="240" w:lineRule="auto"/>
      </w:pPr>
      <w:r>
        <w:separator/>
      </w:r>
    </w:p>
  </w:footnote>
  <w:footnote w:type="continuationSeparator" w:id="1">
    <w:p w:rsidR="008333B4" w:rsidRDefault="008333B4" w:rsidP="00B939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BD15168_"/>
      </v:shape>
    </w:pict>
  </w:numPicBullet>
  <w:abstractNum w:abstractNumId="0">
    <w:nsid w:val="1A0B520D"/>
    <w:multiLevelType w:val="multilevel"/>
    <w:tmpl w:val="22BE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C04870"/>
    <w:multiLevelType w:val="multilevel"/>
    <w:tmpl w:val="9B10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633AB"/>
    <w:multiLevelType w:val="multilevel"/>
    <w:tmpl w:val="EE6E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797794"/>
    <w:multiLevelType w:val="multilevel"/>
    <w:tmpl w:val="7EF4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3905F5"/>
    <w:multiLevelType w:val="multilevel"/>
    <w:tmpl w:val="7ED2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9A682A"/>
    <w:multiLevelType w:val="hybridMultilevel"/>
    <w:tmpl w:val="AA787242"/>
    <w:lvl w:ilvl="0" w:tplc="90BC29E0">
      <w:start w:val="1"/>
      <w:numFmt w:val="bullet"/>
      <w:lvlText w:val=""/>
      <w:lvlPicBulletId w:val="0"/>
      <w:lvlJc w:val="left"/>
      <w:pPr>
        <w:ind w:left="1980" w:hanging="360"/>
      </w:pPr>
      <w:rPr>
        <w:rFonts w:ascii="Symbol" w:hAnsi="Symbol" w:hint="default"/>
        <w:color w:val="auto"/>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seFELayout/>
  </w:compat>
  <w:rsids>
    <w:rsidRoot w:val="002D0DC6"/>
    <w:rsid w:val="001958D3"/>
    <w:rsid w:val="002D0DC6"/>
    <w:rsid w:val="00377920"/>
    <w:rsid w:val="003D10FE"/>
    <w:rsid w:val="003D1A26"/>
    <w:rsid w:val="003D5A92"/>
    <w:rsid w:val="00447385"/>
    <w:rsid w:val="004C0872"/>
    <w:rsid w:val="0052256F"/>
    <w:rsid w:val="005A306C"/>
    <w:rsid w:val="005D5B32"/>
    <w:rsid w:val="005F0612"/>
    <w:rsid w:val="0068159B"/>
    <w:rsid w:val="0071664F"/>
    <w:rsid w:val="007858F5"/>
    <w:rsid w:val="008333B4"/>
    <w:rsid w:val="008D7974"/>
    <w:rsid w:val="00910F8D"/>
    <w:rsid w:val="00946AA1"/>
    <w:rsid w:val="00946B57"/>
    <w:rsid w:val="00AE3A20"/>
    <w:rsid w:val="00B91270"/>
    <w:rsid w:val="00B9393C"/>
    <w:rsid w:val="00D149C7"/>
    <w:rsid w:val="00E53F7B"/>
    <w:rsid w:val="00E71644"/>
    <w:rsid w:val="00ED0F96"/>
    <w:rsid w:val="00ED334E"/>
    <w:rsid w:val="00F17DCE"/>
    <w:rsid w:val="00F42E47"/>
    <w:rsid w:val="00FC2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33"/>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8D"/>
  </w:style>
  <w:style w:type="paragraph" w:styleId="1">
    <w:name w:val="heading 1"/>
    <w:basedOn w:val="a"/>
    <w:link w:val="10"/>
    <w:uiPriority w:val="9"/>
    <w:qFormat/>
    <w:rsid w:val="00377920"/>
    <w:pPr>
      <w:shd w:val="clear" w:color="auto" w:fill="165ECF"/>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rPr>
  </w:style>
  <w:style w:type="paragraph" w:styleId="2">
    <w:name w:val="heading 2"/>
    <w:basedOn w:val="a"/>
    <w:next w:val="a"/>
    <w:link w:val="20"/>
    <w:uiPriority w:val="9"/>
    <w:semiHidden/>
    <w:unhideWhenUsed/>
    <w:qFormat/>
    <w:rsid w:val="003779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0DC6"/>
    <w:rPr>
      <w:color w:val="0000FF"/>
      <w:u w:val="single"/>
    </w:rPr>
  </w:style>
  <w:style w:type="paragraph" w:styleId="a4">
    <w:name w:val="Balloon Text"/>
    <w:basedOn w:val="a"/>
    <w:link w:val="a5"/>
    <w:uiPriority w:val="99"/>
    <w:semiHidden/>
    <w:unhideWhenUsed/>
    <w:rsid w:val="002D0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DC6"/>
    <w:rPr>
      <w:rFonts w:ascii="Tahoma" w:hAnsi="Tahoma" w:cs="Tahoma"/>
      <w:sz w:val="16"/>
      <w:szCs w:val="16"/>
    </w:rPr>
  </w:style>
  <w:style w:type="paragraph" w:styleId="a6">
    <w:name w:val="header"/>
    <w:basedOn w:val="a"/>
    <w:link w:val="a7"/>
    <w:uiPriority w:val="99"/>
    <w:semiHidden/>
    <w:unhideWhenUsed/>
    <w:rsid w:val="00B939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9393C"/>
  </w:style>
  <w:style w:type="paragraph" w:styleId="a8">
    <w:name w:val="footer"/>
    <w:basedOn w:val="a"/>
    <w:link w:val="a9"/>
    <w:uiPriority w:val="99"/>
    <w:unhideWhenUsed/>
    <w:rsid w:val="00B939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393C"/>
  </w:style>
  <w:style w:type="character" w:customStyle="1" w:styleId="10">
    <w:name w:val="Заголовок 1 Знак"/>
    <w:basedOn w:val="a0"/>
    <w:link w:val="1"/>
    <w:uiPriority w:val="9"/>
    <w:rsid w:val="00377920"/>
    <w:rPr>
      <w:rFonts w:ascii="Times New Roman" w:eastAsia="Times New Roman" w:hAnsi="Times New Roman" w:cs="Times New Roman"/>
      <w:b/>
      <w:bCs/>
      <w:color w:val="FFFFFF"/>
      <w:kern w:val="36"/>
      <w:sz w:val="30"/>
      <w:szCs w:val="30"/>
      <w:shd w:val="clear" w:color="auto" w:fill="165ECF"/>
    </w:rPr>
  </w:style>
  <w:style w:type="paragraph" w:styleId="aa">
    <w:name w:val="Normal (Web)"/>
    <w:basedOn w:val="a"/>
    <w:uiPriority w:val="99"/>
    <w:unhideWhenUsed/>
    <w:rsid w:val="00377920"/>
    <w:pPr>
      <w:spacing w:after="0" w:line="240" w:lineRule="auto"/>
    </w:pPr>
    <w:rPr>
      <w:rFonts w:ascii="Times New Roman" w:eastAsia="Times New Roman" w:hAnsi="Times New Roman" w:cs="Times New Roman"/>
    </w:rPr>
  </w:style>
  <w:style w:type="character" w:styleId="ab">
    <w:name w:val="Strong"/>
    <w:basedOn w:val="a0"/>
    <w:uiPriority w:val="22"/>
    <w:qFormat/>
    <w:rsid w:val="00377920"/>
    <w:rPr>
      <w:b/>
      <w:bCs/>
    </w:rPr>
  </w:style>
  <w:style w:type="character" w:customStyle="1" w:styleId="grame">
    <w:name w:val="grame"/>
    <w:basedOn w:val="a0"/>
    <w:rsid w:val="00377920"/>
  </w:style>
  <w:style w:type="character" w:customStyle="1" w:styleId="20">
    <w:name w:val="Заголовок 2 Знак"/>
    <w:basedOn w:val="a0"/>
    <w:link w:val="2"/>
    <w:uiPriority w:val="9"/>
    <w:semiHidden/>
    <w:rsid w:val="00377920"/>
    <w:rPr>
      <w:rFonts w:asciiTheme="majorHAnsi" w:eastAsiaTheme="majorEastAsia" w:hAnsiTheme="majorHAnsi" w:cstheme="majorBidi"/>
      <w:b/>
      <w:bCs/>
      <w:color w:val="4F81BD" w:themeColor="accent1"/>
      <w:sz w:val="26"/>
      <w:szCs w:val="26"/>
    </w:rPr>
  </w:style>
  <w:style w:type="table" w:styleId="ac">
    <w:name w:val="Table Grid"/>
    <w:basedOn w:val="a1"/>
    <w:uiPriority w:val="59"/>
    <w:rsid w:val="00946B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link w:val="ae"/>
    <w:uiPriority w:val="1"/>
    <w:qFormat/>
    <w:rsid w:val="00946B57"/>
    <w:pPr>
      <w:spacing w:after="0" w:line="240" w:lineRule="auto"/>
    </w:pPr>
    <w:rPr>
      <w:lang w:eastAsia="en-US"/>
    </w:rPr>
  </w:style>
  <w:style w:type="character" w:customStyle="1" w:styleId="ae">
    <w:name w:val="Без интервала Знак"/>
    <w:basedOn w:val="a0"/>
    <w:link w:val="ad"/>
    <w:uiPriority w:val="1"/>
    <w:rsid w:val="00946B57"/>
    <w:rPr>
      <w:lang w:eastAsia="en-US"/>
    </w:rPr>
  </w:style>
  <w:style w:type="paragraph" w:styleId="af">
    <w:name w:val="List Paragraph"/>
    <w:basedOn w:val="a"/>
    <w:uiPriority w:val="34"/>
    <w:qFormat/>
    <w:rsid w:val="004C0872"/>
    <w:pPr>
      <w:ind w:left="720"/>
      <w:contextualSpacing/>
    </w:pPr>
  </w:style>
</w:styles>
</file>

<file path=word/webSettings.xml><?xml version="1.0" encoding="utf-8"?>
<w:webSettings xmlns:r="http://schemas.openxmlformats.org/officeDocument/2006/relationships" xmlns:w="http://schemas.openxmlformats.org/wordprocessingml/2006/main">
  <w:divs>
    <w:div w:id="365328598">
      <w:bodyDiv w:val="1"/>
      <w:marLeft w:val="0"/>
      <w:marRight w:val="0"/>
      <w:marTop w:val="0"/>
      <w:marBottom w:val="0"/>
      <w:divBdr>
        <w:top w:val="none" w:sz="0" w:space="0" w:color="auto"/>
        <w:left w:val="none" w:sz="0" w:space="0" w:color="auto"/>
        <w:bottom w:val="none" w:sz="0" w:space="0" w:color="auto"/>
        <w:right w:val="none" w:sz="0" w:space="0" w:color="auto"/>
      </w:divBdr>
      <w:divsChild>
        <w:div w:id="2138836146">
          <w:marLeft w:val="0"/>
          <w:marRight w:val="0"/>
          <w:marTop w:val="0"/>
          <w:marBottom w:val="375"/>
          <w:divBdr>
            <w:top w:val="none" w:sz="0" w:space="0" w:color="auto"/>
            <w:left w:val="none" w:sz="0" w:space="0" w:color="auto"/>
            <w:bottom w:val="none" w:sz="0" w:space="0" w:color="auto"/>
            <w:right w:val="none" w:sz="0" w:space="0" w:color="auto"/>
          </w:divBdr>
          <w:divsChild>
            <w:div w:id="980232662">
              <w:marLeft w:val="0"/>
              <w:marRight w:val="0"/>
              <w:marTop w:val="0"/>
              <w:marBottom w:val="180"/>
              <w:divBdr>
                <w:top w:val="none" w:sz="0" w:space="0" w:color="auto"/>
                <w:left w:val="none" w:sz="0" w:space="0" w:color="auto"/>
                <w:bottom w:val="none" w:sz="0" w:space="0" w:color="auto"/>
                <w:right w:val="none" w:sz="0" w:space="0" w:color="auto"/>
              </w:divBdr>
              <w:divsChild>
                <w:div w:id="1259145618">
                  <w:blockQuote w:val="1"/>
                  <w:marLeft w:val="285"/>
                  <w:marRight w:val="720"/>
                  <w:marTop w:val="100"/>
                  <w:marBottom w:val="100"/>
                  <w:divBdr>
                    <w:top w:val="none" w:sz="0" w:space="0" w:color="auto"/>
                    <w:left w:val="single" w:sz="12" w:space="9" w:color="F2F2F2"/>
                    <w:bottom w:val="none" w:sz="0" w:space="0" w:color="auto"/>
                    <w:right w:val="none" w:sz="0" w:space="0" w:color="auto"/>
                  </w:divBdr>
                  <w:divsChild>
                    <w:div w:id="1423067777">
                      <w:blockQuote w:val="1"/>
                      <w:marLeft w:val="285"/>
                      <w:marRight w:val="720"/>
                      <w:marTop w:val="100"/>
                      <w:marBottom w:val="100"/>
                      <w:divBdr>
                        <w:top w:val="none" w:sz="0" w:space="0" w:color="auto"/>
                        <w:left w:val="single" w:sz="12" w:space="9" w:color="F2F2F2"/>
                        <w:bottom w:val="none" w:sz="0" w:space="0" w:color="auto"/>
                        <w:right w:val="none" w:sz="0" w:space="0" w:color="auto"/>
                      </w:divBdr>
                    </w:div>
                  </w:divsChild>
                </w:div>
              </w:divsChild>
            </w:div>
          </w:divsChild>
        </w:div>
      </w:divsChild>
    </w:div>
    <w:div w:id="735586861">
      <w:bodyDiv w:val="1"/>
      <w:marLeft w:val="0"/>
      <w:marRight w:val="0"/>
      <w:marTop w:val="0"/>
      <w:marBottom w:val="0"/>
      <w:divBdr>
        <w:top w:val="none" w:sz="0" w:space="0" w:color="auto"/>
        <w:left w:val="none" w:sz="0" w:space="0" w:color="auto"/>
        <w:bottom w:val="none" w:sz="0" w:space="0" w:color="auto"/>
        <w:right w:val="none" w:sz="0" w:space="0" w:color="auto"/>
      </w:divBdr>
      <w:divsChild>
        <w:div w:id="1452167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247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258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7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16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771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11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395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585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4006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18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5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1043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438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63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1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87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74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22123828">
      <w:bodyDiv w:val="1"/>
      <w:marLeft w:val="0"/>
      <w:marRight w:val="0"/>
      <w:marTop w:val="0"/>
      <w:marBottom w:val="0"/>
      <w:divBdr>
        <w:top w:val="none" w:sz="0" w:space="0" w:color="auto"/>
        <w:left w:val="none" w:sz="0" w:space="0" w:color="auto"/>
        <w:bottom w:val="none" w:sz="0" w:space="0" w:color="auto"/>
        <w:right w:val="none" w:sz="0" w:space="0" w:color="auto"/>
      </w:divBdr>
    </w:div>
    <w:div w:id="1865360314">
      <w:bodyDiv w:val="1"/>
      <w:marLeft w:val="0"/>
      <w:marRight w:val="0"/>
      <w:marTop w:val="0"/>
      <w:marBottom w:val="0"/>
      <w:divBdr>
        <w:top w:val="none" w:sz="0" w:space="0" w:color="auto"/>
        <w:left w:val="none" w:sz="0" w:space="0" w:color="auto"/>
        <w:bottom w:val="none" w:sz="0" w:space="0" w:color="auto"/>
        <w:right w:val="none" w:sz="0" w:space="0" w:color="auto"/>
      </w:divBdr>
      <w:divsChild>
        <w:div w:id="2068995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CB32-32A1-4BA7-9A84-2575080D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907</Words>
  <Characters>5175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2010-11-05T16:47:00Z</cp:lastPrinted>
  <dcterms:created xsi:type="dcterms:W3CDTF">2010-10-31T18:14:00Z</dcterms:created>
  <dcterms:modified xsi:type="dcterms:W3CDTF">2010-11-21T13:09:00Z</dcterms:modified>
</cp:coreProperties>
</file>